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A9" w:rsidRDefault="0001161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Практическое задание 1</w:t>
      </w:r>
    </w:p>
    <w:p w:rsidR="00011610" w:rsidRDefault="0001161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 1 </w:t>
      </w:r>
    </w:p>
    <w:p w:rsidR="00011610" w:rsidRPr="00011610" w:rsidRDefault="00011610" w:rsidP="000116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11610">
        <w:rPr>
          <w:rFonts w:ascii="Times New Roman" w:hAnsi="Times New Roman" w:cs="Times New Roman"/>
          <w:sz w:val="28"/>
        </w:rPr>
        <w:t>Настоящая Стратегия является базовым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перспективу.</w:t>
      </w:r>
    </w:p>
    <w:p w:rsidR="00011610" w:rsidRPr="00011610" w:rsidRDefault="00011610" w:rsidP="000116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11610">
        <w:rPr>
          <w:rFonts w:ascii="Times New Roman" w:hAnsi="Times New Roman" w:cs="Times New Roman"/>
          <w:sz w:val="28"/>
        </w:rPr>
        <w:t>Правовую основу настоящей Стратегии составляют Конституция Российской Федерации, федеральные законы от 28 декабря 2010 г. N 390-ФЗ "О безопасности" и от 28 июня 2014 г. N 172-ФЗ "О стратегическом планировании в Российской Федерации", другие федеральные законы, нормативные правовые акты Президента Российской Федерации.</w:t>
      </w:r>
    </w:p>
    <w:p w:rsidR="00011610" w:rsidRPr="00011610" w:rsidRDefault="00011610" w:rsidP="000116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11610">
        <w:rPr>
          <w:rFonts w:ascii="Times New Roman" w:hAnsi="Times New Roman" w:cs="Times New Roman"/>
          <w:sz w:val="28"/>
        </w:rPr>
        <w:t>Настоящая Стратегия призвана консолидировать усилия федеральных органов государственной власти, других государственных органов, органов государственной власти субъектов Российской Федерации (далее - органы государственной власти), органов местного самоуправления, институтов гражданского общества по созданию благоприятных внутренних и внешних условий для реализации национальных интересов и стратегических национальных приоритетов Российской Федерации.</w:t>
      </w:r>
    </w:p>
    <w:p w:rsidR="00011610" w:rsidRPr="00011610" w:rsidRDefault="00011610" w:rsidP="000116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11610">
        <w:rPr>
          <w:rFonts w:ascii="Times New Roman" w:hAnsi="Times New Roman" w:cs="Times New Roman"/>
          <w:sz w:val="28"/>
        </w:rPr>
        <w:t>Настоящая Стратегия является основой для формирования и реализации государственной политики в сфере обеспечения национальной безопасности Российской Федерации.</w:t>
      </w:r>
    </w:p>
    <w:p w:rsidR="00011610" w:rsidRPr="00011610" w:rsidRDefault="00011610" w:rsidP="000116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11610">
        <w:rPr>
          <w:rFonts w:ascii="Times New Roman" w:hAnsi="Times New Roman" w:cs="Times New Roman"/>
          <w:sz w:val="28"/>
        </w:rPr>
        <w:t>Настоящая Стратегия основана на неразрывной взаимосвязи и взаимозависимости национальной безопасности Российской Федерации и социально-экономического развития страны.</w:t>
      </w:r>
    </w:p>
    <w:p w:rsidR="00011610" w:rsidRPr="00011610" w:rsidRDefault="00011610" w:rsidP="000116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011610">
        <w:rPr>
          <w:rFonts w:ascii="Times New Roman" w:hAnsi="Times New Roman" w:cs="Times New Roman"/>
          <w:sz w:val="28"/>
        </w:rPr>
        <w:t>В настоящей Стратегии используются следующие основные понятия:</w:t>
      </w:r>
    </w:p>
    <w:p w:rsidR="00011610" w:rsidRPr="00011610" w:rsidRDefault="00011610" w:rsidP="00011610">
      <w:pPr>
        <w:rPr>
          <w:rFonts w:ascii="Times New Roman" w:hAnsi="Times New Roman" w:cs="Times New Roman"/>
          <w:sz w:val="28"/>
        </w:rPr>
      </w:pPr>
      <w:proofErr w:type="gramStart"/>
      <w:r w:rsidRPr="00011610">
        <w:rPr>
          <w:rFonts w:ascii="Times New Roman" w:hAnsi="Times New Roman" w:cs="Times New Roman"/>
          <w:sz w:val="28"/>
        </w:rPr>
        <w:t>национальная</w:t>
      </w:r>
      <w:proofErr w:type="gramEnd"/>
      <w:r w:rsidRPr="00011610">
        <w:rPr>
          <w:rFonts w:ascii="Times New Roman" w:hAnsi="Times New Roman" w:cs="Times New Roman"/>
          <w:sz w:val="28"/>
        </w:rPr>
        <w:t xml:space="preserve"> безопасность Российской Федерации (далее - национальная безопасность) - состояние защищенности личности, общества и государства от внутренних и внешних угроз, при котором обеспечиваются реализация конституционных прав и свобод граждан Российской Федерации (далее - граждане), достойные качество и уровень их жизни, суверенитет, независимость, государственная и территориальная целостность, устойчивое социально-экономическое развитие Российской Федерации. Национальная безопасность включает в себя оборону страны и все виды безопасности, предусмотренные Конституцией Российской Федерации и законодательством Российской Федерации, прежде всего государственную, общественную, </w:t>
      </w:r>
      <w:r w:rsidRPr="00011610">
        <w:rPr>
          <w:rFonts w:ascii="Times New Roman" w:hAnsi="Times New Roman" w:cs="Times New Roman"/>
          <w:sz w:val="28"/>
        </w:rPr>
        <w:lastRenderedPageBreak/>
        <w:t xml:space="preserve">информационную, экологическую, экономическую, транспортную, </w:t>
      </w:r>
      <w:proofErr w:type="gramStart"/>
      <w:r w:rsidRPr="00011610">
        <w:rPr>
          <w:rFonts w:ascii="Times New Roman" w:hAnsi="Times New Roman" w:cs="Times New Roman"/>
          <w:sz w:val="28"/>
        </w:rPr>
        <w:t>энергетическую</w:t>
      </w:r>
      <w:proofErr w:type="gramEnd"/>
      <w:r w:rsidRPr="00011610">
        <w:rPr>
          <w:rFonts w:ascii="Times New Roman" w:hAnsi="Times New Roman" w:cs="Times New Roman"/>
          <w:sz w:val="28"/>
        </w:rPr>
        <w:t xml:space="preserve"> безопасность, безопасность личности;</w:t>
      </w:r>
    </w:p>
    <w:p w:rsidR="00011610" w:rsidRPr="00011610" w:rsidRDefault="00011610" w:rsidP="00011610">
      <w:pPr>
        <w:rPr>
          <w:rFonts w:ascii="Times New Roman" w:hAnsi="Times New Roman" w:cs="Times New Roman"/>
          <w:sz w:val="28"/>
        </w:rPr>
      </w:pPr>
      <w:proofErr w:type="gramStart"/>
      <w:r w:rsidRPr="00011610">
        <w:rPr>
          <w:rFonts w:ascii="Times New Roman" w:hAnsi="Times New Roman" w:cs="Times New Roman"/>
          <w:sz w:val="28"/>
        </w:rPr>
        <w:t>национальные</w:t>
      </w:r>
      <w:proofErr w:type="gramEnd"/>
      <w:r w:rsidRPr="00011610">
        <w:rPr>
          <w:rFonts w:ascii="Times New Roman" w:hAnsi="Times New Roman" w:cs="Times New Roman"/>
          <w:sz w:val="28"/>
        </w:rPr>
        <w:t xml:space="preserve"> интересы Российской Федерации (далее - национальные интересы) - объективно значимые потребности личности, общества и государства в обеспечении их защищенности и устойчивого развития;</w:t>
      </w:r>
    </w:p>
    <w:p w:rsidR="00011610" w:rsidRPr="00011610" w:rsidRDefault="00011610" w:rsidP="00011610">
      <w:pPr>
        <w:rPr>
          <w:rFonts w:ascii="Times New Roman" w:hAnsi="Times New Roman" w:cs="Times New Roman"/>
          <w:sz w:val="28"/>
        </w:rPr>
      </w:pPr>
      <w:proofErr w:type="gramStart"/>
      <w:r w:rsidRPr="00011610">
        <w:rPr>
          <w:rFonts w:ascii="Times New Roman" w:hAnsi="Times New Roman" w:cs="Times New Roman"/>
          <w:sz w:val="28"/>
        </w:rPr>
        <w:t>угроза</w:t>
      </w:r>
      <w:proofErr w:type="gramEnd"/>
      <w:r w:rsidRPr="00011610">
        <w:rPr>
          <w:rFonts w:ascii="Times New Roman" w:hAnsi="Times New Roman" w:cs="Times New Roman"/>
          <w:sz w:val="28"/>
        </w:rPr>
        <w:t xml:space="preserve"> национальной безопасности - совокупность условий и факторов, создающих прямую или косвенную возможность нанесения ущерба национальным интересам;</w:t>
      </w:r>
    </w:p>
    <w:p w:rsidR="00011610" w:rsidRPr="00011610" w:rsidRDefault="00011610" w:rsidP="00011610">
      <w:pPr>
        <w:rPr>
          <w:rFonts w:ascii="Times New Roman" w:hAnsi="Times New Roman" w:cs="Times New Roman"/>
          <w:sz w:val="28"/>
        </w:rPr>
      </w:pPr>
      <w:proofErr w:type="gramStart"/>
      <w:r w:rsidRPr="00011610">
        <w:rPr>
          <w:rFonts w:ascii="Times New Roman" w:hAnsi="Times New Roman" w:cs="Times New Roman"/>
          <w:sz w:val="28"/>
        </w:rPr>
        <w:t>обеспечение</w:t>
      </w:r>
      <w:proofErr w:type="gramEnd"/>
      <w:r w:rsidRPr="00011610">
        <w:rPr>
          <w:rFonts w:ascii="Times New Roman" w:hAnsi="Times New Roman" w:cs="Times New Roman"/>
          <w:sz w:val="28"/>
        </w:rPr>
        <w:t xml:space="preserve"> национальной безопасности - реализация органами государственной власти и органами местного самоуправления во взаимодействии с институтами гражданского общества политических, военных, организационных, социально-экономических, информационных, правовых и иных мер, направленных на противодействие угрозам национальной безопасности и удовлетворение национальных интересов;</w:t>
      </w:r>
    </w:p>
    <w:p w:rsidR="00011610" w:rsidRPr="00011610" w:rsidRDefault="00011610" w:rsidP="00011610">
      <w:pPr>
        <w:rPr>
          <w:rFonts w:ascii="Times New Roman" w:hAnsi="Times New Roman" w:cs="Times New Roman"/>
          <w:sz w:val="28"/>
        </w:rPr>
      </w:pPr>
      <w:proofErr w:type="gramStart"/>
      <w:r w:rsidRPr="00011610">
        <w:rPr>
          <w:rFonts w:ascii="Times New Roman" w:hAnsi="Times New Roman" w:cs="Times New Roman"/>
          <w:sz w:val="28"/>
        </w:rPr>
        <w:t>стратегические</w:t>
      </w:r>
      <w:proofErr w:type="gramEnd"/>
      <w:r w:rsidRPr="00011610">
        <w:rPr>
          <w:rFonts w:ascii="Times New Roman" w:hAnsi="Times New Roman" w:cs="Times New Roman"/>
          <w:sz w:val="28"/>
        </w:rPr>
        <w:t xml:space="preserve"> национальные приоритеты Российской Федерации (далее - стратегические национальные приоритеты) - важнейшие направления обеспечения национальной безопасности;</w:t>
      </w:r>
    </w:p>
    <w:p w:rsidR="00011610" w:rsidRDefault="00011610" w:rsidP="00011610">
      <w:pPr>
        <w:rPr>
          <w:rFonts w:ascii="Times New Roman" w:hAnsi="Times New Roman" w:cs="Times New Roman"/>
          <w:sz w:val="28"/>
        </w:rPr>
      </w:pPr>
      <w:proofErr w:type="gramStart"/>
      <w:r w:rsidRPr="00011610">
        <w:rPr>
          <w:rFonts w:ascii="Times New Roman" w:hAnsi="Times New Roman" w:cs="Times New Roman"/>
          <w:sz w:val="28"/>
        </w:rPr>
        <w:t>система</w:t>
      </w:r>
      <w:proofErr w:type="gramEnd"/>
      <w:r w:rsidRPr="00011610">
        <w:rPr>
          <w:rFonts w:ascii="Times New Roman" w:hAnsi="Times New Roman" w:cs="Times New Roman"/>
          <w:sz w:val="28"/>
        </w:rPr>
        <w:t xml:space="preserve"> обеспечения национальной безопасности - совокупность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</w:t>
      </w:r>
    </w:p>
    <w:p w:rsidR="00011610" w:rsidRDefault="00011610" w:rsidP="0001161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2</w:t>
      </w:r>
    </w:p>
    <w:p w:rsidR="00011610" w:rsidRDefault="00011610" w:rsidP="00011610">
      <w:pPr>
        <w:rPr>
          <w:rFonts w:ascii="Times New Roman" w:hAnsi="Times New Roman" w:cs="Times New Roman"/>
          <w:sz w:val="28"/>
        </w:rPr>
      </w:pPr>
      <w:r w:rsidRPr="00011610">
        <w:rPr>
          <w:rFonts w:ascii="Times New Roman" w:hAnsi="Times New Roman" w:cs="Times New Roman"/>
          <w:sz w:val="28"/>
        </w:rPr>
        <w:t>Человечество призвано научиться прогнозировать негативные воздействия и обеспечивать безопасность принимаемых решений еще на стадии их разработки. Для защиты от действующих негативных факторов ему необходимо создавать и активно использовать защитные средства и мероприятия, всемерно ограничивая зоны действия и уровни негативных факторов.</w:t>
      </w:r>
      <w:bookmarkStart w:id="0" w:name="_GoBack"/>
      <w:bookmarkEnd w:id="0"/>
    </w:p>
    <w:p w:rsidR="00011610" w:rsidRPr="00011610" w:rsidRDefault="00011610">
      <w:pPr>
        <w:rPr>
          <w:rFonts w:ascii="Times New Roman" w:hAnsi="Times New Roman" w:cs="Times New Roman"/>
          <w:sz w:val="28"/>
        </w:rPr>
      </w:pPr>
    </w:p>
    <w:sectPr w:rsidR="00011610" w:rsidRPr="0001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E0104"/>
    <w:multiLevelType w:val="hybridMultilevel"/>
    <w:tmpl w:val="43C67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E25BA"/>
    <w:multiLevelType w:val="hybridMultilevel"/>
    <w:tmpl w:val="BD1A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10"/>
    <w:rsid w:val="00011610"/>
    <w:rsid w:val="00510755"/>
    <w:rsid w:val="009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FC98C-1F71-4DE3-87C9-A99C0862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9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2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0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3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6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6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1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1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5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0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2021-07-18T10:34:00Z</dcterms:created>
  <dcterms:modified xsi:type="dcterms:W3CDTF">2021-07-18T10:37:00Z</dcterms:modified>
</cp:coreProperties>
</file>